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RPr="00F95BF0" w:rsidP="00287F65">
      <w:pPr>
        <w:ind w:firstLine="540"/>
        <w:jc w:val="right"/>
        <w:rPr>
          <w:sz w:val="27"/>
          <w:szCs w:val="27"/>
        </w:rPr>
      </w:pPr>
      <w:r w:rsidRPr="00474B62">
        <w:rPr>
          <w:sz w:val="28"/>
          <w:szCs w:val="28"/>
        </w:rPr>
        <w:t xml:space="preserve"> </w:t>
      </w:r>
      <w:r w:rsidRPr="00F95BF0">
        <w:rPr>
          <w:sz w:val="27"/>
          <w:szCs w:val="27"/>
        </w:rPr>
        <w:t>Дело № 5-</w:t>
      </w:r>
      <w:r w:rsidR="002C30D8">
        <w:rPr>
          <w:sz w:val="27"/>
          <w:szCs w:val="27"/>
        </w:rPr>
        <w:t>8</w:t>
      </w:r>
      <w:r w:rsidRPr="00F95BF0" w:rsidR="00A53AF3">
        <w:rPr>
          <w:sz w:val="27"/>
          <w:szCs w:val="27"/>
        </w:rPr>
        <w:t>-210</w:t>
      </w:r>
      <w:r w:rsidRPr="00F95BF0" w:rsidR="00722572">
        <w:rPr>
          <w:sz w:val="27"/>
          <w:szCs w:val="27"/>
        </w:rPr>
        <w:t>5</w:t>
      </w:r>
      <w:r w:rsidRPr="00F95BF0">
        <w:rPr>
          <w:sz w:val="27"/>
          <w:szCs w:val="27"/>
        </w:rPr>
        <w:t>/20</w:t>
      </w:r>
      <w:r w:rsidRPr="00F95BF0" w:rsidR="00472877">
        <w:rPr>
          <w:sz w:val="27"/>
          <w:szCs w:val="27"/>
        </w:rPr>
        <w:t>2</w:t>
      </w:r>
      <w:r w:rsidR="0073133B">
        <w:rPr>
          <w:sz w:val="27"/>
          <w:szCs w:val="27"/>
        </w:rPr>
        <w:t>6</w:t>
      </w:r>
    </w:p>
    <w:p w:rsidR="00C5576E" w:rsidRPr="00796A6D" w:rsidP="00F90FDC">
      <w:pPr>
        <w:ind w:firstLine="540"/>
        <w:jc w:val="right"/>
        <w:rPr>
          <w:color w:val="002060"/>
          <w:sz w:val="27"/>
          <w:szCs w:val="27"/>
        </w:rPr>
      </w:pPr>
      <w:r w:rsidRPr="00796A6D">
        <w:rPr>
          <w:bCs/>
          <w:color w:val="002060"/>
          <w:sz w:val="27"/>
          <w:szCs w:val="27"/>
        </w:rPr>
        <w:t>86MS0045-01-2025-007079-56</w:t>
      </w:r>
      <w:r w:rsidRPr="00796A6D">
        <w:rPr>
          <w:color w:val="002060"/>
          <w:sz w:val="27"/>
          <w:szCs w:val="27"/>
        </w:rPr>
        <w:t xml:space="preserve">  </w:t>
      </w:r>
    </w:p>
    <w:p w:rsidR="00F95BF0" w:rsidRPr="00F95BF0" w:rsidP="00F90FDC">
      <w:pPr>
        <w:ind w:firstLine="540"/>
        <w:jc w:val="right"/>
        <w:rPr>
          <w:color w:val="002060"/>
          <w:sz w:val="27"/>
          <w:szCs w:val="27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3133B">
        <w:rPr>
          <w:sz w:val="28"/>
          <w:szCs w:val="28"/>
        </w:rPr>
        <w:t>14 января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главного бухгалтера муниципального бюджетного общеобразовательного учреждения «Средняя школа № 25» </w:t>
      </w:r>
      <w:r>
        <w:rPr>
          <w:sz w:val="28"/>
          <w:szCs w:val="26"/>
        </w:rPr>
        <w:t xml:space="preserve">Шутовой Елены Валерьевны, </w:t>
      </w:r>
      <w:r w:rsidR="00952AFD">
        <w:rPr>
          <w:sz w:val="28"/>
          <w:szCs w:val="26"/>
        </w:rPr>
        <w:t>***</w:t>
      </w:r>
      <w:r>
        <w:rPr>
          <w:sz w:val="28"/>
          <w:szCs w:val="26"/>
        </w:rPr>
        <w:t xml:space="preserve"> 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952AFD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952AFD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r w:rsidRPr="00C558A3">
        <w:rPr>
          <w:bCs/>
          <w:color w:val="7030A0"/>
          <w:sz w:val="28"/>
          <w:szCs w:val="28"/>
        </w:rPr>
        <w:t xml:space="preserve">ИНН: </w:t>
      </w:r>
      <w:r w:rsidR="00952AFD">
        <w:rPr>
          <w:bCs/>
          <w:color w:val="7030A0"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1021AD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A82AE8" w:rsidP="003C14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133B">
        <w:rPr>
          <w:sz w:val="28"/>
          <w:szCs w:val="28"/>
        </w:rPr>
        <w:t>лавным бухгалтером</w:t>
      </w:r>
      <w:r>
        <w:rPr>
          <w:sz w:val="28"/>
          <w:szCs w:val="28"/>
        </w:rPr>
        <w:t xml:space="preserve"> муниципального бюджетного общеобразовательного учреждения «Средн</w:t>
      </w:r>
      <w:r>
        <w:rPr>
          <w:sz w:val="28"/>
          <w:szCs w:val="28"/>
        </w:rPr>
        <w:t xml:space="preserve">яя школа № 25» (далее МБОУ «Средняя школа № 25», учреждение) Шутовой Е.В. </w:t>
      </w:r>
      <w:r w:rsidRPr="005B6EE3">
        <w:rPr>
          <w:rFonts w:eastAsia="Calibri"/>
          <w:sz w:val="28"/>
          <w:szCs w:val="28"/>
          <w:lang w:eastAsia="en-US"/>
        </w:rPr>
        <w:t xml:space="preserve">в регистре бухгалтерского учета Журнале операций №4 за август 2024 года, в частности 21.08.2024, бухгалтерской записью по Дебету счета 07020000000000000.4.105.36.341 и Кредиту счета </w:t>
      </w:r>
      <w:r w:rsidRPr="005B6EE3">
        <w:rPr>
          <w:rFonts w:eastAsia="Calibri"/>
          <w:sz w:val="28"/>
          <w:szCs w:val="28"/>
          <w:lang w:eastAsia="en-US"/>
        </w:rPr>
        <w:t>07020000000000244.4.302.34.734 произведена регистрация мнимого объект бухгалтерского учета, не имевшего места факта хозяйственной жизни по поступлени</w:t>
      </w:r>
      <w:r>
        <w:rPr>
          <w:rFonts w:eastAsia="Calibri"/>
          <w:sz w:val="28"/>
          <w:szCs w:val="28"/>
          <w:lang w:eastAsia="en-US"/>
        </w:rPr>
        <w:t>ю</w:t>
      </w:r>
      <w:r w:rsidRPr="005B6EE3">
        <w:rPr>
          <w:rFonts w:eastAsia="Calibri"/>
          <w:sz w:val="28"/>
          <w:szCs w:val="28"/>
          <w:lang w:eastAsia="en-US"/>
        </w:rPr>
        <w:t xml:space="preserve"> и принятию к бухгалтерскому учету материальных запасов (полимерных мешков) на общу</w:t>
      </w:r>
      <w:r>
        <w:rPr>
          <w:rFonts w:eastAsia="Calibri"/>
          <w:sz w:val="28"/>
          <w:szCs w:val="28"/>
          <w:lang w:eastAsia="en-US"/>
        </w:rPr>
        <w:t>ю</w:t>
      </w:r>
      <w:r w:rsidRPr="005B6EE3">
        <w:rPr>
          <w:rFonts w:eastAsia="Calibri"/>
          <w:sz w:val="28"/>
          <w:szCs w:val="28"/>
          <w:lang w:eastAsia="en-US"/>
        </w:rPr>
        <w:t xml:space="preserve"> сумму 12 534,62 руб. </w:t>
      </w:r>
      <w:r w:rsidRPr="005B6EE3">
        <w:rPr>
          <w:rFonts w:eastAsia="Calibri"/>
          <w:sz w:val="28"/>
          <w:szCs w:val="28"/>
          <w:lang w:eastAsia="en-US"/>
        </w:rPr>
        <w:t>по цене за единицу товара, не соответствующей документу о приемк</w:t>
      </w:r>
      <w:r>
        <w:rPr>
          <w:rFonts w:eastAsia="Calibri"/>
          <w:sz w:val="28"/>
          <w:szCs w:val="28"/>
          <w:lang w:eastAsia="en-US"/>
        </w:rPr>
        <w:t>е</w:t>
      </w:r>
      <w:r w:rsidRPr="005B6EE3">
        <w:rPr>
          <w:rFonts w:eastAsia="Calibri"/>
          <w:sz w:val="28"/>
          <w:szCs w:val="28"/>
          <w:lang w:eastAsia="en-US"/>
        </w:rPr>
        <w:t xml:space="preserve"> от 12.0</w:t>
      </w:r>
      <w:r>
        <w:rPr>
          <w:rFonts w:eastAsia="Calibri"/>
          <w:sz w:val="28"/>
          <w:szCs w:val="28"/>
          <w:lang w:eastAsia="en-US"/>
        </w:rPr>
        <w:t xml:space="preserve">8.2024 №876 </w:t>
      </w:r>
      <w:r w:rsidR="00AA1194">
        <w:rPr>
          <w:sz w:val="28"/>
          <w:szCs w:val="28"/>
        </w:rPr>
        <w:t xml:space="preserve">в нарушение части 2 статьи 10 Федерального закона </w:t>
      </w:r>
      <w:r w:rsidR="001021AD">
        <w:rPr>
          <w:sz w:val="28"/>
          <w:szCs w:val="28"/>
        </w:rPr>
        <w:t>№ 402-ФЗ.</w:t>
      </w:r>
    </w:p>
    <w:p w:rsidR="00D7372D" w:rsidP="00D7372D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73133B">
        <w:rPr>
          <w:sz w:val="28"/>
          <w:szCs w:val="28"/>
          <w:lang w:val="ru-RU"/>
        </w:rPr>
        <w:t>Шутова Е.В.</w:t>
      </w:r>
      <w:r w:rsidR="00F607A8"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>
        <w:rPr>
          <w:sz w:val="28"/>
          <w:szCs w:val="28"/>
          <w:lang w:val="ru-RU"/>
        </w:rPr>
        <w:t>Указала, что это произошло в связи с округлением цены товара до двух знаков после запятой в программном продукте 1С-Бухгалтерия. При этом общая сумма поступившего товар</w:t>
      </w:r>
      <w:r>
        <w:rPr>
          <w:sz w:val="28"/>
          <w:szCs w:val="28"/>
          <w:lang w:val="ru-RU"/>
        </w:rPr>
        <w:t xml:space="preserve">а соответствует сумме контракта.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73133B" w:rsidRP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 xml:space="preserve">В соответствии с пунктом 8 статьи 3 Федерального закона №402-ФЗ факт хозяйственной жизни - это </w:t>
      </w:r>
      <w:r w:rsidRPr="0073133B">
        <w:rPr>
          <w:sz w:val="28"/>
          <w:szCs w:val="28"/>
        </w:rPr>
        <w:t>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</w:t>
      </w:r>
      <w:r w:rsidRPr="0073133B">
        <w:rPr>
          <w:sz w:val="28"/>
          <w:szCs w:val="28"/>
        </w:rPr>
        <w:t>ными учетными документами.</w:t>
      </w:r>
    </w:p>
    <w:p w:rsid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>В силу статьи 5 Федерального закона №402-ФЗ объектами бухгалтерского учета экономического субъекта являются: факты хозяйственной жизни, активы, обязательства,</w:t>
      </w:r>
      <w:r>
        <w:rPr>
          <w:sz w:val="28"/>
          <w:szCs w:val="28"/>
        </w:rPr>
        <w:t xml:space="preserve"> </w:t>
      </w:r>
      <w:r w:rsidRPr="0073133B">
        <w:rPr>
          <w:sz w:val="28"/>
          <w:szCs w:val="28"/>
        </w:rPr>
        <w:t>источники финансирования его деятельности, доходы, расходы, иные объек</w:t>
      </w:r>
      <w:r w:rsidRPr="0073133B">
        <w:rPr>
          <w:sz w:val="28"/>
          <w:szCs w:val="28"/>
        </w:rPr>
        <w:t>ты в случае, если это установлено федеральными стандартами.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Согласно частям 1 и 3 статьи 9 Федерального закона №402-ФЗ каждый факт хозяйственной жизни подлежит оформлению первичным учетным документом, </w:t>
      </w:r>
      <w:r w:rsidRPr="0073133B">
        <w:rPr>
          <w:rFonts w:eastAsia="Calibri"/>
          <w:sz w:val="28"/>
          <w:szCs w:val="28"/>
          <w:lang w:eastAsia="en-US"/>
        </w:rPr>
        <w:t>который должен быть составлен при совершении факта хозя</w:t>
      </w:r>
      <w:r w:rsidRPr="0073133B">
        <w:rPr>
          <w:rFonts w:eastAsia="Calibri"/>
          <w:sz w:val="28"/>
          <w:szCs w:val="28"/>
          <w:lang w:eastAsia="en-US"/>
        </w:rPr>
        <w:t>йственной жизни, а если это не представляется возможным - непосредственно после его окончания.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Частью 2 статьи 10 Федерального закон</w:t>
      </w:r>
      <w:r w:rsidRPr="0073133B">
        <w:rPr>
          <w:rFonts w:eastAsia="Calibri"/>
          <w:sz w:val="28"/>
          <w:szCs w:val="28"/>
          <w:lang w:eastAsia="en-US"/>
        </w:rPr>
        <w:t>а №402-ФЗ установлена недопустимость регистрации мнимых объектов бухгалтерского учета в регистрах бухгалтерского учета, под мнимым объектом бухгалтерского учета понимается несуществующий объект, отраженный в бухгалтерском учете лишь для вида (в том числе н</w:t>
      </w:r>
      <w:r w:rsidRPr="0073133B">
        <w:rPr>
          <w:rFonts w:eastAsia="Calibri"/>
          <w:sz w:val="28"/>
          <w:szCs w:val="28"/>
          <w:lang w:eastAsia="en-US"/>
        </w:rPr>
        <w:t>еосуществленные расходы, несуществующие обязательства, не имевшие места факты хозяйственной жизни).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16, 20 Стандарта №256н объекты бухгалтерского учета, а также изменяющие их факты хозяйственной жизни отражаются в бухгалтерском уч</w:t>
      </w:r>
      <w:r w:rsidRPr="0073133B">
        <w:rPr>
          <w:rFonts w:eastAsia="Calibri"/>
          <w:sz w:val="28"/>
          <w:szCs w:val="28"/>
          <w:lang w:eastAsia="en-US"/>
        </w:rPr>
        <w:t>ете 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бухгалтерского</w:t>
      </w:r>
      <w:r w:rsidRPr="0073133B">
        <w:rPr>
          <w:rFonts w:eastAsia="Calibri"/>
          <w:sz w:val="28"/>
          <w:szCs w:val="28"/>
          <w:lang w:eastAsia="en-US"/>
        </w:rPr>
        <w:t xml:space="preserve">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3 Инструкции №157н, пункту 23 Стандарта №256н к бухгалтерскому учету принимаются первичны</w:t>
      </w:r>
      <w:r w:rsidRPr="0073133B">
        <w:rPr>
          <w:rFonts w:eastAsia="Calibri"/>
          <w:sz w:val="28"/>
          <w:szCs w:val="28"/>
          <w:lang w:eastAsia="en-US"/>
        </w:rPr>
        <w:t>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</w:t>
      </w:r>
      <w:r w:rsidRPr="0073133B">
        <w:rPr>
          <w:rFonts w:eastAsia="Calibri"/>
          <w:sz w:val="28"/>
          <w:szCs w:val="28"/>
          <w:lang w:eastAsia="en-US"/>
        </w:rPr>
        <w:t>ументов по совершенным фактам хозяйственной жизни лицами, ответственными за их оформление.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29 Стандарта №256н</w:t>
      </w:r>
      <w:r w:rsidR="00D7372D">
        <w:rPr>
          <w:rFonts w:eastAsia="Calibri"/>
          <w:sz w:val="28"/>
          <w:szCs w:val="28"/>
          <w:lang w:eastAsia="en-US"/>
        </w:rPr>
        <w:t>, пункту 11 Инструкции № 157н</w:t>
      </w:r>
      <w:r w:rsidRPr="0073133B">
        <w:rPr>
          <w:rFonts w:eastAsia="Calibri"/>
          <w:sz w:val="28"/>
          <w:szCs w:val="28"/>
          <w:lang w:eastAsia="en-US"/>
        </w:rPr>
        <w:t xml:space="preserve">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соответств</w:t>
      </w:r>
      <w:r w:rsidRPr="0073133B">
        <w:rPr>
          <w:rFonts w:eastAsia="Calibri"/>
          <w:sz w:val="28"/>
          <w:szCs w:val="28"/>
          <w:lang w:eastAsia="en-US"/>
        </w:rPr>
        <w:t>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Пунктами 114, 120 Инструкции №157н установлено, что операции по пост</w:t>
      </w:r>
      <w:r w:rsidRPr="0073133B">
        <w:rPr>
          <w:rFonts w:eastAsia="Calibri"/>
          <w:sz w:val="28"/>
          <w:szCs w:val="28"/>
          <w:lang w:eastAsia="en-US"/>
        </w:rPr>
        <w:t xml:space="preserve">уплению материальных запасов оформляются бухгалтерскими записями на основании надлежаще оформленных первичных (сводных) учетных документов, в порядке, предусмотренном соответствующими инструкциями. Учет операций по поступлению материальных запасов ведется </w:t>
      </w:r>
      <w:r w:rsidRPr="0073133B">
        <w:rPr>
          <w:rFonts w:eastAsia="Calibri"/>
          <w:sz w:val="28"/>
          <w:szCs w:val="28"/>
          <w:lang w:eastAsia="en-US"/>
        </w:rPr>
        <w:t>в соответствии с содержанием факта хозяйственной жизни в Журнале операций расчетов с поставщиками и подрядчиками.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33, 34 Инструкции №174н оприходование материальных запасов, полученных в рамках муниципальных договоров на нужды бюд</w:t>
      </w:r>
      <w:r w:rsidRPr="0073133B">
        <w:rPr>
          <w:rFonts w:eastAsia="Calibri"/>
          <w:sz w:val="28"/>
          <w:szCs w:val="28"/>
          <w:lang w:eastAsia="en-US"/>
        </w:rPr>
        <w:t xml:space="preserve">жетного учреждения, отражается на основании первичных (сводных) учетных </w:t>
      </w:r>
      <w:r w:rsidRPr="0073133B">
        <w:rPr>
          <w:rFonts w:eastAsia="Calibri"/>
          <w:sz w:val="28"/>
          <w:szCs w:val="28"/>
          <w:lang w:eastAsia="en-US"/>
        </w:rPr>
        <w:t>документов, подтверждающих исполнение поставщиком (подрядчиком, исполнителем) условий договора по передаче (изготовлению) материальных ценностей по дебету соответствующих счетов аналит</w:t>
      </w:r>
      <w:r w:rsidRPr="0073133B">
        <w:rPr>
          <w:rFonts w:eastAsia="Calibri"/>
          <w:sz w:val="28"/>
          <w:szCs w:val="28"/>
          <w:lang w:eastAsia="en-US"/>
        </w:rPr>
        <w:t>ического учета счета 010500000 "Материальные запасы" и кредиту счетов 030234730 "Увеличение кредиторской задолженности по приобретению материальных запасов".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Журнал операций №4 (ф.0504071) согласно приложению 3 к Приказу №52н является регистром бухгалтерск</w:t>
      </w:r>
      <w:r w:rsidRPr="0073133B">
        <w:rPr>
          <w:rFonts w:eastAsia="Calibri"/>
          <w:sz w:val="28"/>
          <w:szCs w:val="28"/>
          <w:lang w:eastAsia="en-US"/>
        </w:rPr>
        <w:t>ого учета.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Учетной политикой учреждения в соответствии со статьей 7 Федерального закона №402-ФЗ, пунктом 4 Инструкции №157н ответственность за ведение бухгалтерского учета возложена на главного бухгалтера учреждения.</w:t>
      </w:r>
    </w:p>
    <w:p w:rsidR="005B6EE3" w:rsidRPr="005B6EE3" w:rsidP="005B6EE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1B68">
        <w:rPr>
          <w:rFonts w:eastAsia="Calibri"/>
          <w:sz w:val="28"/>
          <w:szCs w:val="28"/>
          <w:lang w:eastAsia="en-US"/>
        </w:rPr>
        <w:t>В ходе проверки соблюдения законодатель</w:t>
      </w:r>
      <w:r w:rsidRPr="00881B68">
        <w:rPr>
          <w:rFonts w:eastAsia="Calibri"/>
          <w:sz w:val="28"/>
          <w:szCs w:val="28"/>
          <w:lang w:eastAsia="en-US"/>
        </w:rPr>
        <w:t xml:space="preserve">ства Российской Федерации и иных нормативных правовых актов о контрактной системе в сфере закупок товаров, работ, услуг </w:t>
      </w:r>
      <w:r w:rsidRPr="005B6EE3">
        <w:rPr>
          <w:rFonts w:eastAsia="Calibri"/>
          <w:sz w:val="28"/>
          <w:szCs w:val="28"/>
          <w:lang w:eastAsia="en-US"/>
        </w:rPr>
        <w:t>для обеспечения государственных и муниципальных нужд в отношении отдельных закупо</w:t>
      </w:r>
      <w:r>
        <w:rPr>
          <w:rFonts w:eastAsia="Calibri"/>
          <w:sz w:val="28"/>
          <w:szCs w:val="28"/>
          <w:lang w:eastAsia="en-US"/>
        </w:rPr>
        <w:t>к</w:t>
      </w:r>
      <w:r w:rsidRPr="005B6EE3">
        <w:rPr>
          <w:rFonts w:eastAsia="Calibri"/>
          <w:sz w:val="28"/>
          <w:szCs w:val="28"/>
          <w:lang w:eastAsia="en-US"/>
        </w:rPr>
        <w:t xml:space="preserve"> для обеспечения муниципальных нужд установлено, что п</w:t>
      </w:r>
      <w:r w:rsidRPr="005B6EE3">
        <w:rPr>
          <w:rFonts w:eastAsia="Calibri"/>
          <w:sz w:val="28"/>
          <w:szCs w:val="28"/>
          <w:lang w:eastAsia="en-US"/>
        </w:rPr>
        <w:t>ри исполнении контракте от 16.07.2024 (далее - контракт), заключенного учреждением с ООО "Снабсервис" на поставку полимерных мешков на общую сумму 12 534,62 руб., в нарушение Федерального закона от 06.12.2011 №402-ФЗ "О бухгалтерском учете" (далее - Федера</w:t>
      </w:r>
      <w:r w:rsidRPr="005B6EE3">
        <w:rPr>
          <w:rFonts w:eastAsia="Calibri"/>
          <w:sz w:val="28"/>
          <w:szCs w:val="28"/>
          <w:lang w:eastAsia="en-US"/>
        </w:rPr>
        <w:t>льный закон №402-ФЗ),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</w:t>
      </w:r>
      <w:r w:rsidRPr="005B6EE3">
        <w:rPr>
          <w:rFonts w:eastAsia="Calibri"/>
          <w:sz w:val="28"/>
          <w:szCs w:val="28"/>
          <w:lang w:eastAsia="en-US"/>
        </w:rPr>
        <w:t xml:space="preserve">ых академий наук, государственных (муниципальных) учреждений, утвержденной приказом Министерства финансов Российской Федерации от 01.12.2010 №157н (далее - Инструкция №157н), Инструкции по применению Плана счетов бухгалтерского учета бюджетных учреждений, </w:t>
      </w:r>
      <w:r w:rsidRPr="005B6EE3">
        <w:rPr>
          <w:rFonts w:eastAsia="Calibri"/>
          <w:sz w:val="28"/>
          <w:szCs w:val="28"/>
          <w:lang w:eastAsia="en-US"/>
        </w:rPr>
        <w:t>утвержденной приказом Министерства финансов Российской Федерации от 16.12.2010 №174н (далее - Инструкция №174н), федерального стандарта бухгалтерского учета для организаций государственного сектора "Концептуальные основы бухгалтерского учета отчетности орг</w:t>
      </w:r>
      <w:r w:rsidRPr="005B6EE3">
        <w:rPr>
          <w:rFonts w:eastAsia="Calibri"/>
          <w:sz w:val="28"/>
          <w:szCs w:val="28"/>
          <w:lang w:eastAsia="en-US"/>
        </w:rPr>
        <w:t>анизаций государственного сектора", утвержденного приказом Министерства финансов Российской Федерации от 31.12.2010 №256н (далее - Стандарт №256н), приказа Министерства финансов Российской Федерации от 30.03.2015 №52н "Об утверждении форм первичных учетных</w:t>
      </w:r>
      <w:r w:rsidRPr="005B6EE3">
        <w:rPr>
          <w:rFonts w:eastAsia="Calibri"/>
          <w:sz w:val="28"/>
          <w:szCs w:val="28"/>
          <w:lang w:eastAsia="en-US"/>
        </w:rPr>
        <w:t xml:space="preserve">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</w:t>
      </w:r>
      <w:r w:rsidRPr="005B6EE3">
        <w:rPr>
          <w:rFonts w:eastAsia="Calibri"/>
          <w:sz w:val="28"/>
          <w:szCs w:val="28"/>
          <w:lang w:eastAsia="en-US"/>
        </w:rPr>
        <w:t>ями, и Методических указаний по их применению" (далее - Приказ №52н), главным бухгалтером учреждения Шутовой Еленой Валерьевной в регистре бухгалтерского учета - Журнале операций расчетов с поставщиками и подрядчиками (ф.0504071) (далее - Журнал операций №</w:t>
      </w:r>
      <w:r w:rsidRPr="005B6EE3">
        <w:rPr>
          <w:rFonts w:eastAsia="Calibri"/>
          <w:sz w:val="28"/>
          <w:szCs w:val="28"/>
          <w:lang w:eastAsia="en-US"/>
        </w:rPr>
        <w:t>4) за август 2024 года, в частности, 21.08.2024, бухгалтерской записью по Дебету счета 07020000000000000.4.105.36.346 и Кредиту счета 07020000000000244.4.302.34.736 произведена регистрация мнимого объекта бухгалтерского учета, а именно не имевшего места фа</w:t>
      </w:r>
      <w:r w:rsidRPr="005B6EE3">
        <w:rPr>
          <w:rFonts w:eastAsia="Calibri"/>
          <w:sz w:val="28"/>
          <w:szCs w:val="28"/>
          <w:lang w:eastAsia="en-US"/>
        </w:rPr>
        <w:t xml:space="preserve">кта хозяйственной жизни по </w:t>
      </w:r>
      <w:r w:rsidRPr="005B6EE3">
        <w:rPr>
          <w:rFonts w:eastAsia="Calibri"/>
          <w:sz w:val="28"/>
          <w:szCs w:val="28"/>
          <w:lang w:eastAsia="en-US"/>
        </w:rPr>
        <w:t>принятию к бухгалтерскому учету материальных запасов (полимерных мешков) в количестве 100 рулонов на сумму 6 436,98 руб. стоимостью 64,37 руб. и в количестве 115 рулонов на сумму 6 097,64 руб. стоимостью 53,02 руб. на общую сумму</w:t>
      </w:r>
      <w:r w:rsidRPr="005B6EE3">
        <w:rPr>
          <w:rFonts w:eastAsia="Calibri"/>
          <w:sz w:val="28"/>
          <w:szCs w:val="28"/>
          <w:lang w:eastAsia="en-US"/>
        </w:rPr>
        <w:t xml:space="preserve"> 12 534,62 руб. на основании приходного ордера на приемку нематериальных ценностей (нефинансовых активов) от 21.08.2024 №0000-000029 по цене за единицу товара, не соответствующей документу о приемке товара от 12.08.2024 №876.</w:t>
      </w:r>
    </w:p>
    <w:p w:rsidR="005B6EE3" w:rsidP="005B6EE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6EE3">
        <w:rPr>
          <w:rFonts w:eastAsia="Calibri"/>
          <w:sz w:val="28"/>
          <w:szCs w:val="28"/>
          <w:lang w:eastAsia="en-US"/>
        </w:rPr>
        <w:t>При этом в соответствии с конт</w:t>
      </w:r>
      <w:r w:rsidRPr="005B6EE3">
        <w:rPr>
          <w:rFonts w:eastAsia="Calibri"/>
          <w:sz w:val="28"/>
          <w:szCs w:val="28"/>
          <w:lang w:eastAsia="en-US"/>
        </w:rPr>
        <w:t>рактом, заключенным с ООО "Снабсервис" на поставку полимерных мешков на общую сумму 12 534,62 руб., учреждением согласно документу о приемке от 12.08.2024 №876 произведена приемка полимерных мешков в количестве 100 рулонов на сумму 6 436,98 руб. стоимостью</w:t>
      </w:r>
      <w:r w:rsidRPr="005B6EE3">
        <w:rPr>
          <w:rFonts w:eastAsia="Calibri"/>
          <w:sz w:val="28"/>
          <w:szCs w:val="28"/>
          <w:lang w:eastAsia="en-US"/>
        </w:rPr>
        <w:t xml:space="preserve"> 64,3698 руб. и полимерных мешков в количестве 115 рулонов на сумму 6 097,64 руб. стоимостью 53,02295652174 руб.</w:t>
      </w:r>
    </w:p>
    <w:p w:rsidR="009967CA" w:rsidRPr="00297CF7" w:rsidP="00297CF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соответствии с частью</w:t>
      </w:r>
      <w:r w:rsidRPr="00915849" w:rsidR="00915849">
        <w:rPr>
          <w:sz w:val="28"/>
          <w:szCs w:val="28"/>
          <w:lang w:val="ru-RU"/>
        </w:rPr>
        <w:t xml:space="preserve"> </w:t>
      </w:r>
      <w:r w:rsidR="003E2C8E">
        <w:rPr>
          <w:sz w:val="28"/>
          <w:szCs w:val="28"/>
          <w:lang w:val="ru-RU"/>
        </w:rPr>
        <w:t>4</w:t>
      </w:r>
      <w:r w:rsidRPr="00915849" w:rsidR="00915849">
        <w:rPr>
          <w:sz w:val="28"/>
          <w:szCs w:val="28"/>
          <w:lang w:val="ru-RU"/>
        </w:rPr>
        <w:t xml:space="preserve"> статьи 15.15.6 Кодекса РФ об административных правонарушениях </w:t>
      </w:r>
      <w:r w:rsidR="003E2C8E">
        <w:rPr>
          <w:sz w:val="28"/>
          <w:szCs w:val="28"/>
          <w:lang w:val="ru-RU"/>
        </w:rPr>
        <w:t>грубое нарушение требований</w:t>
      </w:r>
      <w:r w:rsidR="003E2C8E">
        <w:rPr>
          <w:sz w:val="28"/>
          <w:szCs w:val="28"/>
          <w:lang w:val="ru-RU"/>
        </w:rPr>
        <w:tab/>
        <w:t xml:space="preserve"> к бюджетному (бухгалтерскому) учету, в том числе к составлению либо предоставлению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 xml:space="preserve">, </w:t>
      </w:r>
      <w:r w:rsidRPr="009967CA">
        <w:rPr>
          <w:sz w:val="28"/>
          <w:szCs w:val="28"/>
          <w:lang w:val="ru-RU"/>
        </w:rPr>
        <w:t xml:space="preserve">влечет наложение административного штрафа на должностных лиц в размере от </w:t>
      </w:r>
      <w:r w:rsidR="003E2C8E">
        <w:rPr>
          <w:sz w:val="28"/>
          <w:szCs w:val="28"/>
          <w:lang w:val="ru-RU"/>
        </w:rPr>
        <w:t>пятнадцати тысяч до тридцати тысяч</w:t>
      </w:r>
      <w:r w:rsidRPr="009967CA">
        <w:rPr>
          <w:sz w:val="28"/>
          <w:szCs w:val="28"/>
          <w:lang w:val="ru-RU"/>
        </w:rPr>
        <w:t xml:space="preserve"> рублей.</w:t>
      </w:r>
    </w:p>
    <w:p w:rsidR="003E2C8E" w:rsidRP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При этом пунктом 1 примечания к указанной статье установлено, что предусмотренная настоящей статьей администрати</w:t>
      </w:r>
      <w:r w:rsidRPr="003E2C8E">
        <w:rPr>
          <w:sz w:val="28"/>
          <w:szCs w:val="28"/>
          <w:lang w:val="ru-RU"/>
        </w:rPr>
        <w:t>вная ответственность возлагается на должностных лиц муниципальных учреждений,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 xml:space="preserve">В </w:t>
      </w:r>
      <w:r w:rsidRPr="003E2C8E">
        <w:rPr>
          <w:sz w:val="28"/>
          <w:szCs w:val="28"/>
          <w:lang w:val="ru-RU"/>
        </w:rPr>
        <w:t>соответствии с подпунктом 5 пункта 4 примечания к указанной статье 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</w:t>
      </w:r>
      <w:r w:rsidRPr="003E2C8E">
        <w:rPr>
          <w:sz w:val="28"/>
          <w:szCs w:val="28"/>
          <w:lang w:val="ru-RU"/>
        </w:rPr>
        <w:t>м порядка составления (формирования) консолидированной бухгалтерской (финансовой) отчетности понимается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</w:t>
      </w:r>
      <w:r w:rsidRPr="003E2C8E">
        <w:rPr>
          <w:sz w:val="28"/>
          <w:szCs w:val="28"/>
          <w:lang w:val="ru-RU"/>
        </w:rPr>
        <w:t>е имевших места фактов хозяйственной жизни) или притворного объекта бухгалтерского учета.</w:t>
      </w:r>
    </w:p>
    <w:p w:rsidR="00C502F8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>
        <w:rPr>
          <w:sz w:val="28"/>
          <w:szCs w:val="28"/>
          <w:lang w:val="ru-RU"/>
        </w:rPr>
        <w:t>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</w:t>
      </w:r>
      <w:r>
        <w:rPr>
          <w:sz w:val="28"/>
          <w:szCs w:val="28"/>
          <w:lang w:val="ru-RU"/>
        </w:rPr>
        <w:t xml:space="preserve">нное в установленном законом порядке распорядительными полномочиями </w:t>
      </w:r>
      <w:r>
        <w:rPr>
          <w:sz w:val="28"/>
          <w:szCs w:val="28"/>
          <w:lang w:val="ru-RU"/>
        </w:rPr>
        <w:t>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</w:t>
      </w:r>
      <w:r>
        <w:rPr>
          <w:sz w:val="28"/>
          <w:szCs w:val="28"/>
          <w:lang w:val="ru-RU"/>
        </w:rPr>
        <w:t xml:space="preserve">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934202" w:rsidP="00934202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трудовому договору № 14/2024 от 12 августа 2024 года и приказу от 12.08.2024 №52К Шутова Е.В. при</w:t>
      </w:r>
      <w:r>
        <w:rPr>
          <w:sz w:val="28"/>
          <w:szCs w:val="28"/>
          <w:lang w:val="ru-RU"/>
        </w:rPr>
        <w:t>нята на должность главного бухгалтера в Муниципальное бюджетное общеобразовательное учреждение «Средняя школа № 25».</w:t>
      </w:r>
    </w:p>
    <w:p w:rsidR="00934202" w:rsidP="00934202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Пунктом 2.3.1 трудового договора № 14/2024 от 12 августа 2024 года работник обязан добросовестно выполнять свои трудовые обязанности, возло</w:t>
      </w:r>
      <w:r>
        <w:rPr>
          <w:sz w:val="28"/>
          <w:szCs w:val="28"/>
          <w:lang w:val="ru-RU"/>
        </w:rPr>
        <w:t>женные на него пунктом 1.1 трудового договора, выполнять приказы, правила инструкции, другие локальные нормативные акты Работодателя.</w:t>
      </w:r>
    </w:p>
    <w:p w:rsidR="00934202" w:rsidRPr="001021AD" w:rsidP="00934202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п. 3.7 должностной инструкции главного бухгалтера Муниципального бюджетного общеобразовательного учреждения «Средняя шк</w:t>
      </w:r>
      <w:r>
        <w:rPr>
          <w:sz w:val="28"/>
          <w:szCs w:val="28"/>
          <w:lang w:val="ru-RU"/>
        </w:rPr>
        <w:t>ола № 25» следует, что одним из главных направлений в деятельности главного бухгалтера является контроль правильного расходования материальных средств, своевременное и правильное составление отчетности по материально-хозяйственной деятельности школы, движе</w:t>
      </w:r>
      <w:r>
        <w:rPr>
          <w:sz w:val="28"/>
          <w:szCs w:val="28"/>
          <w:lang w:val="ru-RU"/>
        </w:rPr>
        <w:t>ние имущества.</w:t>
      </w:r>
    </w:p>
    <w:p w:rsidR="00934202" w:rsidP="00934202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о</w:t>
      </w:r>
      <w:r w:rsidRPr="001021AD">
        <w:rPr>
          <w:sz w:val="28"/>
          <w:szCs w:val="28"/>
          <w:lang w:val="ru-RU"/>
        </w:rPr>
        <w:t xml:space="preserve">тветственным должностным лицом является </w:t>
      </w:r>
      <w:r>
        <w:rPr>
          <w:sz w:val="28"/>
          <w:szCs w:val="28"/>
          <w:lang w:val="ru-RU"/>
        </w:rPr>
        <w:t>главный бухгалтер Учреждения.</w:t>
      </w:r>
    </w:p>
    <w:p w:rsidR="00A47894" w:rsidRPr="00A47894" w:rsidP="00A47894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881B68">
        <w:rPr>
          <w:rFonts w:eastAsia="Calibri"/>
          <w:sz w:val="28"/>
          <w:szCs w:val="28"/>
        </w:rPr>
        <w:t>Учитывая вышеизложенное, в нарушение вышеуказанных норм законодательства о бухгалтерском учете главным бухгалтером учреждения Шутовой Е</w:t>
      </w:r>
      <w:r>
        <w:rPr>
          <w:rFonts w:eastAsia="Calibri"/>
          <w:sz w:val="28"/>
          <w:szCs w:val="28"/>
        </w:rPr>
        <w:t>.В.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A47894">
        <w:rPr>
          <w:sz w:val="28"/>
          <w:szCs w:val="28"/>
          <w:lang w:val="ru-RU"/>
        </w:rPr>
        <w:t>21.08.2024 приня</w:t>
      </w:r>
      <w:r w:rsidRPr="00A47894">
        <w:rPr>
          <w:sz w:val="28"/>
          <w:szCs w:val="28"/>
          <w:lang w:val="ru-RU"/>
        </w:rPr>
        <w:t>ты к бухгалтерскому учету и отражены по Дебету счета 07020000000000000.4.105.36.346 и Кредиту счета 07020000000000244.4.302.34.736 материальные запасы (полимерные мешки) в количестве 100 рулонов на общую сумму 6 436,98 руб. стоимостью 64,37 руб. за 1 штуку</w:t>
      </w:r>
      <w:r w:rsidRPr="00A47894">
        <w:rPr>
          <w:sz w:val="28"/>
          <w:szCs w:val="28"/>
          <w:lang w:val="ru-RU"/>
        </w:rPr>
        <w:t xml:space="preserve"> и материальные запасы (полимерные мешки) в количестве 115 рулонов на общую сумму 6 097,64 руб. стоимостью 53,02 руб. за 1 штуку на общую сумму 12 534,62 руб. на основании приходного ордера на приемку нематериальных ценностей (нефинансовых активов) от 21.0</w:t>
      </w:r>
      <w:r w:rsidRPr="00A47894">
        <w:rPr>
          <w:sz w:val="28"/>
          <w:szCs w:val="28"/>
          <w:lang w:val="ru-RU"/>
        </w:rPr>
        <w:t>8.2024 №0000-000029 по цене за единицу товара, не соответствующей документу о приемке товара от 12.08.2024 №876, что подтверждается бухгалтерской записью в Журнале операций №4 за август 2024 года, тогда как при стоимости полимерных мешков 64,37 руб за 1 шт</w:t>
      </w:r>
      <w:r w:rsidRPr="00A47894">
        <w:rPr>
          <w:sz w:val="28"/>
          <w:szCs w:val="28"/>
          <w:lang w:val="ru-RU"/>
        </w:rPr>
        <w:t>уку и при стоимости полимерных мешков 53,02 руб. за 1 штуку, общая стоимость материальных запасов должна составить 12 534,30 (6 437,00 + 6 097,30) руб., чт</w:t>
      </w:r>
      <w:r>
        <w:rPr>
          <w:sz w:val="28"/>
          <w:szCs w:val="28"/>
          <w:lang w:val="ru-RU"/>
        </w:rPr>
        <w:t>о</w:t>
      </w:r>
      <w:r w:rsidRPr="00A47894">
        <w:rPr>
          <w:sz w:val="28"/>
          <w:szCs w:val="28"/>
          <w:lang w:val="ru-RU"/>
        </w:rPr>
        <w:t xml:space="preserve"> не соответствует цене контракта.</w:t>
      </w:r>
      <w:r>
        <w:rPr>
          <w:sz w:val="28"/>
          <w:szCs w:val="28"/>
          <w:lang w:val="ru-RU"/>
        </w:rPr>
        <w:t xml:space="preserve"> </w:t>
      </w:r>
    </w:p>
    <w:p w:rsidR="00934202" w:rsidP="00A47894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A47894">
        <w:rPr>
          <w:sz w:val="28"/>
          <w:szCs w:val="28"/>
          <w:lang w:val="ru-RU"/>
        </w:rPr>
        <w:t>Вместе с тем материальные запасы (полиме</w:t>
      </w:r>
      <w:r>
        <w:rPr>
          <w:sz w:val="28"/>
          <w:szCs w:val="28"/>
          <w:lang w:val="ru-RU"/>
        </w:rPr>
        <w:t>рные мешки) учреждением п</w:t>
      </w:r>
      <w:r>
        <w:rPr>
          <w:sz w:val="28"/>
          <w:szCs w:val="28"/>
          <w:lang w:val="ru-RU"/>
        </w:rPr>
        <w:t>олучены</w:t>
      </w:r>
      <w:r w:rsidRPr="00A47894">
        <w:rPr>
          <w:sz w:val="28"/>
          <w:szCs w:val="28"/>
          <w:lang w:val="ru-RU"/>
        </w:rPr>
        <w:t xml:space="preserve"> в количестве 100 рулонов на сумму 6 436,98 руб. стоимостью 64,3698 руб</w:t>
      </w:r>
      <w:r>
        <w:rPr>
          <w:sz w:val="28"/>
          <w:szCs w:val="28"/>
          <w:lang w:val="ru-RU"/>
        </w:rPr>
        <w:t>.</w:t>
      </w:r>
      <w:r w:rsidRPr="00A47894">
        <w:rPr>
          <w:sz w:val="28"/>
          <w:szCs w:val="28"/>
          <w:lang w:val="ru-RU"/>
        </w:rPr>
        <w:t xml:space="preserve"> за штуку и в количестве 115 рулонов на сумму 6 097.64 руб. стоимостью 53,02295652174 руб</w:t>
      </w:r>
      <w:r>
        <w:rPr>
          <w:sz w:val="28"/>
          <w:szCs w:val="28"/>
          <w:lang w:val="ru-RU"/>
        </w:rPr>
        <w:t>.</w:t>
      </w:r>
      <w:r w:rsidRPr="00A47894">
        <w:rPr>
          <w:sz w:val="28"/>
          <w:szCs w:val="28"/>
          <w:lang w:val="ru-RU"/>
        </w:rPr>
        <w:t xml:space="preserve"> за штуку на общую сумму 12 534,62 руб., что подтверждается подписанным директором учре</w:t>
      </w:r>
      <w:r w:rsidRPr="00A47894">
        <w:rPr>
          <w:sz w:val="28"/>
          <w:szCs w:val="28"/>
          <w:lang w:val="ru-RU"/>
        </w:rPr>
        <w:t xml:space="preserve">ждения </w:t>
      </w:r>
      <w:r w:rsidR="00952AFD">
        <w:rPr>
          <w:sz w:val="28"/>
          <w:szCs w:val="28"/>
          <w:lang w:val="ru-RU"/>
        </w:rPr>
        <w:t>ФИО1</w:t>
      </w:r>
      <w:r>
        <w:rPr>
          <w:sz w:val="28"/>
          <w:szCs w:val="28"/>
          <w:lang w:val="ru-RU"/>
        </w:rPr>
        <w:t xml:space="preserve"> </w:t>
      </w:r>
      <w:r w:rsidRPr="00A47894">
        <w:rPr>
          <w:sz w:val="28"/>
          <w:szCs w:val="28"/>
          <w:lang w:val="ru-RU"/>
        </w:rPr>
        <w:t xml:space="preserve">документом о приемке от 12.08.2024 №876 соответственно, произведена регистрация мнимого объекта бухгалтерского </w:t>
      </w:r>
      <w:r w:rsidRPr="00A47894">
        <w:rPr>
          <w:sz w:val="28"/>
          <w:szCs w:val="28"/>
          <w:lang w:val="ru-RU"/>
        </w:rPr>
        <w:t>учета не имевшего места факта хозяйственной жизни по поступл</w:t>
      </w:r>
      <w:r>
        <w:rPr>
          <w:sz w:val="28"/>
          <w:szCs w:val="28"/>
          <w:lang w:val="ru-RU"/>
        </w:rPr>
        <w:t>ению и принятию к бухгалтерскому</w:t>
      </w:r>
      <w:r w:rsidRPr="00A47894">
        <w:rPr>
          <w:sz w:val="28"/>
          <w:szCs w:val="28"/>
          <w:lang w:val="ru-RU"/>
        </w:rPr>
        <w:t xml:space="preserve"> учету материальных запасов.</w:t>
      </w:r>
    </w:p>
    <w:p w:rsidR="00344637" w:rsidRPr="00474B62" w:rsidP="00780E2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>Вс</w:t>
      </w:r>
      <w:r w:rsidRPr="00842F99">
        <w:rPr>
          <w:sz w:val="28"/>
          <w:szCs w:val="28"/>
        </w:rPr>
        <w:t xml:space="preserve">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="003E2C8E">
        <w:rPr>
          <w:sz w:val="28"/>
          <w:szCs w:val="28"/>
        </w:rPr>
        <w:t xml:space="preserve">лица </w:t>
      </w:r>
      <w:r w:rsidR="00881B68">
        <w:rPr>
          <w:sz w:val="28"/>
          <w:szCs w:val="28"/>
        </w:rPr>
        <w:t>Шутовой Е.В.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</w:t>
      </w:r>
      <w:r w:rsidRPr="00474B62">
        <w:rPr>
          <w:sz w:val="28"/>
          <w:szCs w:val="28"/>
        </w:rPr>
        <w:t xml:space="preserve">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3E2C8E">
        <w:rPr>
          <w:sz w:val="28"/>
          <w:szCs w:val="28"/>
        </w:rPr>
        <w:t>4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>Обстоятельств, отягч</w:t>
      </w:r>
      <w:r w:rsidRPr="00AE60F4">
        <w:rPr>
          <w:sz w:val="28"/>
          <w:szCs w:val="28"/>
        </w:rPr>
        <w:t xml:space="preserve">ающих административную ответственность, предусмотренных ст. 4.3 КоАП РФ, мировым судьей не установлено. 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4.1.1 Кодекса Российской Федерации </w:t>
      </w:r>
      <w:r>
        <w:rPr>
          <w:sz w:val="28"/>
          <w:szCs w:val="28"/>
        </w:rPr>
        <w:t>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>
        <w:rPr>
          <w:sz w:val="28"/>
          <w:szCs w:val="28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>
        <w:rPr>
          <w:sz w:val="28"/>
          <w:szCs w:val="28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3.4 Кодекса Российской Федерации об административных правонарушениях предупреждение устан</w:t>
      </w:r>
      <w:r>
        <w:rPr>
          <w:sz w:val="28"/>
          <w:szCs w:val="28"/>
        </w:rPr>
        <w:t>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</w:t>
      </w:r>
      <w:r>
        <w:rPr>
          <w:sz w:val="28"/>
          <w:szCs w:val="28"/>
        </w:rPr>
        <w:t>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смыслу взаимосвязанных положений части 2 статьи 3.4 и ча</w:t>
      </w:r>
      <w:r>
        <w:rPr>
          <w:sz w:val="28"/>
          <w:szCs w:val="28"/>
        </w:rPr>
        <w:t>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</w:t>
      </w:r>
      <w:r>
        <w:rPr>
          <w:sz w:val="28"/>
          <w:szCs w:val="28"/>
        </w:rPr>
        <w:t>ия в виде административного штрафа на предупреждение не допускается.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</w:t>
      </w:r>
      <w:r>
        <w:rPr>
          <w:sz w:val="28"/>
          <w:szCs w:val="28"/>
        </w:rPr>
        <w:t>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</w:t>
      </w:r>
      <w:r>
        <w:rPr>
          <w:sz w:val="28"/>
          <w:szCs w:val="28"/>
        </w:rPr>
        <w:t>30, 19.33, 19.34, 20.3, частью 2 статьи 20.28 настоящего Кодекса.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административное правонарушение, предусмотренное ч. 4 ст. 15.15.6 Кодекса Российской Федерации об административных правонарушениях, не отнесено к правонарушениям, при совершен</w:t>
      </w:r>
      <w:r>
        <w:rPr>
          <w:sz w:val="28"/>
          <w:szCs w:val="28"/>
        </w:rPr>
        <w:t>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свидетельствующих о том, что Шутова Е</w:t>
      </w:r>
      <w:r>
        <w:rPr>
          <w:sz w:val="28"/>
          <w:szCs w:val="28"/>
        </w:rPr>
        <w:t>.В. ранее привлекалась к административной ответственности, в материалах дела не имеется.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данное обстоятельство, а также то, что совершенное должностным лицом деяние не повлекло причинения вреда или угрозы причинения вреда жизни и здоровью людей, о</w:t>
      </w:r>
      <w:r>
        <w:rPr>
          <w:sz w:val="28"/>
          <w:szCs w:val="28"/>
        </w:rPr>
        <w:t>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</w:t>
      </w:r>
      <w:r>
        <w:rPr>
          <w:sz w:val="28"/>
          <w:szCs w:val="28"/>
        </w:rPr>
        <w:t xml:space="preserve"> ущерба, судья находит возможным замену наказания в виде штрафа предупреждением.</w:t>
      </w: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A47894" w:rsidP="00A47894">
      <w:pPr>
        <w:ind w:firstLine="540"/>
        <w:jc w:val="both"/>
        <w:rPr>
          <w:sz w:val="28"/>
          <w:szCs w:val="28"/>
        </w:rPr>
      </w:pPr>
    </w:p>
    <w:p w:rsidR="00A47894" w:rsidP="00A4789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47894" w:rsidP="00A47894">
      <w:pPr>
        <w:ind w:firstLine="540"/>
        <w:jc w:val="center"/>
        <w:rPr>
          <w:sz w:val="28"/>
          <w:szCs w:val="28"/>
        </w:rPr>
      </w:pPr>
    </w:p>
    <w:p w:rsidR="00A47894" w:rsidP="00A47894">
      <w:pPr>
        <w:ind w:firstLine="540"/>
        <w:jc w:val="both"/>
        <w:rPr>
          <w:sz w:val="28"/>
          <w:szCs w:val="28"/>
        </w:rPr>
      </w:pPr>
      <w:r>
        <w:rPr>
          <w:sz w:val="28"/>
          <w:szCs w:val="26"/>
        </w:rPr>
        <w:t>Шутову Елену Валерьевну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частью 4 статьи 15.15.6 Кодекса Российской Федерации об административных правонарушениях, и назначить наказание в виде предупреждения. </w:t>
      </w:r>
    </w:p>
    <w:p w:rsidR="003E2C8E" w:rsidP="003E2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</w:t>
      </w:r>
      <w:r>
        <w:rPr>
          <w:sz w:val="28"/>
          <w:szCs w:val="28"/>
        </w:rPr>
        <w:t xml:space="preserve">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 постановления через мирового судью судебного участка № 5.</w:t>
      </w:r>
    </w:p>
    <w:p w:rsidR="003E2C8E" w:rsidP="003E2C8E">
      <w:pPr>
        <w:ind w:firstLine="540"/>
        <w:jc w:val="both"/>
        <w:rPr>
          <w:sz w:val="28"/>
          <w:szCs w:val="28"/>
        </w:rPr>
      </w:pPr>
    </w:p>
    <w:p w:rsidR="00AA1194" w:rsidRPr="00AA1194" w:rsidP="00AA1194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A1194">
        <w:rPr>
          <w:rFonts w:eastAsia="MS Mincho"/>
          <w:bCs/>
          <w:sz w:val="28"/>
          <w:szCs w:val="28"/>
          <w:lang w:eastAsia="ru-RU"/>
        </w:rPr>
        <w:t>Мировой судья                                                                                      Т.А. Лапт</w:t>
      </w:r>
      <w:r w:rsidRPr="00AA1194">
        <w:rPr>
          <w:rFonts w:eastAsia="MS Mincho"/>
          <w:bCs/>
          <w:sz w:val="28"/>
          <w:szCs w:val="28"/>
          <w:lang w:eastAsia="ru-RU"/>
        </w:rPr>
        <w:t>ева</w:t>
      </w:r>
    </w:p>
    <w:sectPr w:rsidSect="008B756F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FFF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952AFD" w:rsidR="00952AFD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1021AD"/>
    <w:rsid w:val="001046B4"/>
    <w:rsid w:val="001060FA"/>
    <w:rsid w:val="0011131C"/>
    <w:rsid w:val="00126C00"/>
    <w:rsid w:val="00134AD2"/>
    <w:rsid w:val="0013564B"/>
    <w:rsid w:val="00137304"/>
    <w:rsid w:val="00143FD6"/>
    <w:rsid w:val="00156F96"/>
    <w:rsid w:val="00183593"/>
    <w:rsid w:val="0018574D"/>
    <w:rsid w:val="001C1AC8"/>
    <w:rsid w:val="001C2E09"/>
    <w:rsid w:val="001E3C0D"/>
    <w:rsid w:val="001F5682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97CF7"/>
    <w:rsid w:val="002B077B"/>
    <w:rsid w:val="002B7136"/>
    <w:rsid w:val="002C30D8"/>
    <w:rsid w:val="002F5AB4"/>
    <w:rsid w:val="003300E8"/>
    <w:rsid w:val="00331FD3"/>
    <w:rsid w:val="00344637"/>
    <w:rsid w:val="0035103B"/>
    <w:rsid w:val="003B25D6"/>
    <w:rsid w:val="003C14AE"/>
    <w:rsid w:val="003E2C8E"/>
    <w:rsid w:val="003E361A"/>
    <w:rsid w:val="003F2C9E"/>
    <w:rsid w:val="00407BE7"/>
    <w:rsid w:val="00416E9A"/>
    <w:rsid w:val="00427761"/>
    <w:rsid w:val="00432360"/>
    <w:rsid w:val="004422D6"/>
    <w:rsid w:val="0045263D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5B6EE3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2572"/>
    <w:rsid w:val="00724CF8"/>
    <w:rsid w:val="0073133B"/>
    <w:rsid w:val="0073185E"/>
    <w:rsid w:val="00747327"/>
    <w:rsid w:val="00747380"/>
    <w:rsid w:val="00762707"/>
    <w:rsid w:val="00780E25"/>
    <w:rsid w:val="00796A6D"/>
    <w:rsid w:val="007A71D3"/>
    <w:rsid w:val="007C1EE2"/>
    <w:rsid w:val="007E7CE6"/>
    <w:rsid w:val="007F62DC"/>
    <w:rsid w:val="0081175D"/>
    <w:rsid w:val="00834010"/>
    <w:rsid w:val="00837B7F"/>
    <w:rsid w:val="00842F99"/>
    <w:rsid w:val="008641F4"/>
    <w:rsid w:val="008819D2"/>
    <w:rsid w:val="00881B68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4202"/>
    <w:rsid w:val="00937D10"/>
    <w:rsid w:val="00952AFD"/>
    <w:rsid w:val="00953107"/>
    <w:rsid w:val="0096346F"/>
    <w:rsid w:val="00964D94"/>
    <w:rsid w:val="0096589A"/>
    <w:rsid w:val="009717E3"/>
    <w:rsid w:val="00995EAB"/>
    <w:rsid w:val="009967CA"/>
    <w:rsid w:val="00A050D9"/>
    <w:rsid w:val="00A47894"/>
    <w:rsid w:val="00A47A0A"/>
    <w:rsid w:val="00A53AF3"/>
    <w:rsid w:val="00A613B0"/>
    <w:rsid w:val="00A77C24"/>
    <w:rsid w:val="00A82AE8"/>
    <w:rsid w:val="00A8467B"/>
    <w:rsid w:val="00A92E6A"/>
    <w:rsid w:val="00AA1194"/>
    <w:rsid w:val="00AC49A9"/>
    <w:rsid w:val="00AC57C8"/>
    <w:rsid w:val="00AE60F4"/>
    <w:rsid w:val="00AF6116"/>
    <w:rsid w:val="00B51089"/>
    <w:rsid w:val="00B652B2"/>
    <w:rsid w:val="00B77158"/>
    <w:rsid w:val="00B92432"/>
    <w:rsid w:val="00B95FBD"/>
    <w:rsid w:val="00BA28CB"/>
    <w:rsid w:val="00BC30C9"/>
    <w:rsid w:val="00BC3BA1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558A3"/>
    <w:rsid w:val="00C73ADD"/>
    <w:rsid w:val="00CA4627"/>
    <w:rsid w:val="00CF24CE"/>
    <w:rsid w:val="00D04141"/>
    <w:rsid w:val="00D04BE9"/>
    <w:rsid w:val="00D07DB4"/>
    <w:rsid w:val="00D16A91"/>
    <w:rsid w:val="00D31435"/>
    <w:rsid w:val="00D325D8"/>
    <w:rsid w:val="00D469EF"/>
    <w:rsid w:val="00D5064F"/>
    <w:rsid w:val="00D5659A"/>
    <w:rsid w:val="00D66F4D"/>
    <w:rsid w:val="00D7372D"/>
    <w:rsid w:val="00D77B12"/>
    <w:rsid w:val="00D8056D"/>
    <w:rsid w:val="00D83162"/>
    <w:rsid w:val="00D909DE"/>
    <w:rsid w:val="00D93640"/>
    <w:rsid w:val="00DC2BBD"/>
    <w:rsid w:val="00E05767"/>
    <w:rsid w:val="00E1485C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95BF0"/>
    <w:rsid w:val="00FB013D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8E17-0CB6-4334-9943-082746A9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